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A6" w:rsidRPr="001D2895" w:rsidRDefault="00827DA6" w:rsidP="00827DA6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1D2895">
        <w:rPr>
          <w:rFonts w:ascii="Arial" w:hAnsi="Arial" w:cs="Arial"/>
          <w:bCs w:val="0"/>
          <w:color w:val="FF0000"/>
          <w:sz w:val="32"/>
          <w:szCs w:val="32"/>
        </w:rPr>
        <w:t>Игра с песком «Кладоискатели»</w:t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0968F0" wp14:editId="0E0B75BD">
            <wp:extent cx="5190186" cy="3013656"/>
            <wp:effectExtent l="0" t="0" r="0" b="0"/>
            <wp:docPr id="668" name="Рисунок 668" descr="Игра с песком «Кладоискат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Игра с песком «Кладоискател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186495" cy="30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знакомить детей с основными свойствами сухого песка;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создание психологического комфорта, положительной эмоциональной среды общения в коллективе детей;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способствовать сплочению между детьми, установлению положительных контактов, основанных на общих интересах;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детей сотрудничать и получать от этого радость;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с детьми знание Правил безопасности во время игр с песком: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Нельзя бросаться песком в других детей;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Нельзя брать песок в рот;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Нельзя грязными руками тереть глаза и лицо;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После игры с песком необходимо тщательно вымыть руки.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Атрибуты для игры с песком: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детские совочки для игры с песком;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сито для просеивания песка;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коробочка с разноцветными «драгоценными» камушками.</w:t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B09020" wp14:editId="58960BDE">
            <wp:extent cx="4997000" cy="3168202"/>
            <wp:effectExtent l="0" t="0" r="0" b="0"/>
            <wp:docPr id="667" name="Рисунок 667" descr="https://www.maam.ru/upload/blogs/detsad-234516-15273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https://www.maam.ru/upload/blogs/detsad-234516-1527334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93448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Ход игры.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Рассматриваем с ребятами атрибуты для игры с песком «Кладоискатели».</w:t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F52213D" wp14:editId="5CD1CF9D">
            <wp:extent cx="5125791" cy="2897747"/>
            <wp:effectExtent l="0" t="0" r="0" b="0"/>
            <wp:docPr id="665" name="Рисунок 665" descr="https://www.maam.ru/upload/blogs/detsad-234516-152733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https://www.maam.ru/upload/blogs/detsad-234516-1527334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122145" cy="28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поиграть в игру с песком «Кладоискатели».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Рассказываю ребятам, что перед началом игры мы должны вспомнить Правила безопасности во время игр с песком.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вспоминают о Правилах безопасности и о свойствах сухого песка (песок обладает сыпучестью, его легко можно просеять через сито).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Прошу ребят закрыть глаза. В это время рассыпаю разноцветные «драгоценные» камешки по поверхности песка и слегка присыпаю их песком.</w:t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816AB8C" wp14:editId="18C0212F">
            <wp:extent cx="5022760" cy="2897745"/>
            <wp:effectExtent l="0" t="0" r="6985" b="0"/>
            <wp:docPr id="664" name="Рисунок 664" descr="https://www.maam.ru/upload/blogs/detsad-234516-15273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https://www.maam.ru/upload/blogs/detsad-234516-152733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19189" cy="28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DC5BD5A" wp14:editId="45FDDECA">
            <wp:extent cx="5074276" cy="2575775"/>
            <wp:effectExtent l="0" t="0" r="0" b="0"/>
            <wp:docPr id="663" name="Рисунок 663" descr="https://www.maam.ru/upload/blogs/detsad-234516-15273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https://www.maam.ru/upload/blogs/detsad-234516-152733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070667" cy="25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Задание:</w:t>
      </w:r>
      <w:r>
        <w:rPr>
          <w:rFonts w:ascii="Arial" w:hAnsi="Arial" w:cs="Arial"/>
          <w:color w:val="111111"/>
          <w:sz w:val="26"/>
          <w:szCs w:val="26"/>
        </w:rPr>
        <w:t> отыскать «клад».</w:t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Ребята приступают к поискам «клада» - набирают песок и просеивают его через сито.</w:t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758D4F5" wp14:editId="65EE9238">
            <wp:extent cx="4932608" cy="2833352"/>
            <wp:effectExtent l="0" t="0" r="1905" b="5715"/>
            <wp:docPr id="662" name="Рисунок 662" descr="https://www.maam.ru/upload/blogs/detsad-234516-152733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https://www.maam.ru/upload/blogs/detsad-234516-1527334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929100" cy="28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C6C58AC" wp14:editId="3392684C">
            <wp:extent cx="4945486" cy="2859110"/>
            <wp:effectExtent l="0" t="0" r="7620" b="0"/>
            <wp:docPr id="659" name="Рисунок 659" descr="https://www.maam.ru/upload/blogs/detsad-234516-152733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https://www.maam.ru/upload/blogs/detsad-234516-1527334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41970" cy="28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Процесс поиска «клада» сопровождается всплесками эмоций у детей – волнение, радость и восторг во время обнаружения «драгоценных» камней.</w:t>
      </w:r>
    </w:p>
    <w:p w:rsidR="00827DA6" w:rsidRDefault="00827DA6" w:rsidP="00827DA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B7ECBA" wp14:editId="35014921">
            <wp:extent cx="4919729" cy="3013656"/>
            <wp:effectExtent l="0" t="0" r="0" b="0"/>
            <wp:docPr id="655" name="Рисунок 655" descr="https://www.maam.ru/upload/blogs/detsad-234516-152733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 descr="https://www.maam.ru/upload/blogs/detsad-234516-152733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16231" cy="30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A6" w:rsidRDefault="00827DA6" w:rsidP="00827DA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Игра очень понравилась ребятам! И «драгоценными» камнями ребята поделились с теми, кому не выпала удача найти «клад».</w:t>
      </w:r>
      <w:bookmarkStart w:id="0" w:name="_GoBack"/>
      <w:bookmarkEnd w:id="0"/>
    </w:p>
    <w:sectPr w:rsidR="00827DA6" w:rsidSect="00827D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A6"/>
    <w:rsid w:val="005B489E"/>
    <w:rsid w:val="0082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A6"/>
  </w:style>
  <w:style w:type="paragraph" w:styleId="1">
    <w:name w:val="heading 1"/>
    <w:basedOn w:val="a"/>
    <w:link w:val="10"/>
    <w:uiPriority w:val="9"/>
    <w:qFormat/>
    <w:rsid w:val="00827D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7D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27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7D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A6"/>
  </w:style>
  <w:style w:type="paragraph" w:styleId="1">
    <w:name w:val="heading 1"/>
    <w:basedOn w:val="a"/>
    <w:link w:val="10"/>
    <w:uiPriority w:val="9"/>
    <w:qFormat/>
    <w:rsid w:val="00827D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7D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27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7D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2019-03-11T15:02:00Z</dcterms:created>
  <dcterms:modified xsi:type="dcterms:W3CDTF">2019-03-11T15:04:00Z</dcterms:modified>
</cp:coreProperties>
</file>