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40" w:rsidRPr="00CF367B" w:rsidRDefault="00361A40" w:rsidP="00361A4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FF0000"/>
          <w:sz w:val="32"/>
          <w:szCs w:val="32"/>
        </w:rPr>
      </w:pPr>
      <w:r w:rsidRPr="00CF367B">
        <w:rPr>
          <w:rFonts w:ascii="Arial" w:hAnsi="Arial" w:cs="Arial"/>
          <w:bCs w:val="0"/>
          <w:color w:val="FF0000"/>
          <w:sz w:val="32"/>
          <w:szCs w:val="32"/>
        </w:rPr>
        <w:t>Проект «Экологическое воспитание детей дошкольного возраста»</w:t>
      </w:r>
    </w:p>
    <w:p w:rsidR="00361A40" w:rsidRDefault="00361A40" w:rsidP="00361A4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70848797" wp14:editId="2752A52B">
            <wp:extent cx="5009880" cy="3129566"/>
            <wp:effectExtent l="0" t="0" r="635" b="0"/>
            <wp:docPr id="880" name="Рисунок 880" descr="Проект «Экологическое воспитание детей дошкольного возра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" descr="Проект «Экологическое воспитание детей дошкольного возраст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204"/>
                    <a:stretch/>
                  </pic:blipFill>
                  <pic:spPr bwMode="auto">
                    <a:xfrm>
                      <a:off x="0" y="0"/>
                      <a:ext cx="5006318" cy="312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Тип Проекта: групповой, познавательно – творческий.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Продолжительность Проекта: осень - сентябрь, октябрь, ноябрь; зима – декабрь, январь, февраль.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Участники Проекта: воспитатели и дети старшей логопедической группы № 6, родители детей.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Образовательные области: познавательное, социально – коммуникативное, речевое, художественно – эстетическое, физическое развитие,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поисково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исследовательская деятельность.</w:t>
      </w:r>
      <w:proofErr w:type="gramEnd"/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Актуальность.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Природа – это единственная книга, каждая страница которой полна глубокого содержания. И. В. Гёте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Природа является важным фактором в воспитании патриотизма. Она окружает ребёнка, рано входит в его жизнь, доступна и понятна ему. С умения видеть красоту родной природы начинается формирование чувства Родины. Знание природы своего края даёт возможность видеть и находить взаимосвязи природных явлений, учит правильному поведению, умению заботиться, сохранять и любить то, что нас окружает. Любовь к родной природе – сложное чувство, включающее в себя эмоциональную отзывчивость, устойчивую мотивацию к её познанию, а также желание охранять и приумножать природные богатства своей страны.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Нарастающие в мире экологические проблемы побуждают специалистов к более интенсивному поиску способов осмысления ценностей природы, средств развития экологического сознания у населения планеты. Непрерывное экологическое образование – это необходимость, которую осознали не только специалисты, но и значительная часть населения земли. Люди готовы спасать планету: нужны разумные организация и управление.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настоящее время продолжает интенсивно развиваться методика экологического воспитания дошкольников: создаются программы, совершенствуются методы, разрабатываются региональные подходы к содержанию и формам работы с детьми с учётом специфических природных и социальных условий нашей большой страны.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Принимая во внимание актуальность данного вопроса, была выбрана тема нашего проекта, целью которого стало развитие экологической воспитанности дошкольников, воспитание у детей любви к родной природе.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 качестве основных задач Проекта были определены: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освоение экологических представлений;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развитие познавательных умений;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овладение умениями ухода за живыми существами;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накопление опыта гуманного отношения к растениям и животному миру;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осознание единства человека с природой;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ответственное отношение к окружающей среде;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развитие и обогащение речи дошкольников, эрудиции и интеллекта;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организация работы с родителями по привлечению их к развитию у детей экологической воспитанности и любви к родной природе.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 предусматривает проведение мероприятий в двух направлениях: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совместная деятельность с детьми;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взаимодействие с родителями и социумом.</w:t>
      </w:r>
    </w:p>
    <w:p w:rsidR="00361A40" w:rsidRDefault="00361A40" w:rsidP="00361A4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28971919" wp14:editId="47AA8995">
            <wp:extent cx="4984124" cy="2884868"/>
            <wp:effectExtent l="0" t="0" r="6985" b="0"/>
            <wp:docPr id="879" name="Рисунок 879" descr="https://www.maam.ru/upload/blogs/detsad-234516-1519977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 descr="https://www.maam.ru/upload/blogs/detsad-234516-1519977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504"/>
                    <a:stretch/>
                  </pic:blipFill>
                  <pic:spPr bwMode="auto">
                    <a:xfrm>
                      <a:off x="0" y="0"/>
                      <a:ext cx="4980579" cy="28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Необходимым ресурсным обеспечением Проекта являются: </w:t>
      </w:r>
      <w:r>
        <w:rPr>
          <w:rFonts w:ascii="Arial" w:hAnsi="Arial" w:cs="Arial"/>
          <w:color w:val="111111"/>
          <w:sz w:val="26"/>
          <w:szCs w:val="26"/>
        </w:rPr>
        <w:t>информационные ресурсы (научная и педагогическая литература по данной проблеме); материальные ресурсы (мультимедийное оборудование, различный инвентарь, дидактические и развивающие пособия, литературные произведения, картины художников); экспонаты мини – музея «Окно в природу».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Формы и методы реализации Проекта.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 осуществлялся в несколько этапов: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организационно – подготовительный;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основной (этап непосредственной реализации);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итоговый (результативный, рефлексивный).</w:t>
      </w:r>
    </w:p>
    <w:p w:rsidR="00361A40" w:rsidRDefault="00361A40" w:rsidP="00361A4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организационно – подготовительном этапе были обозначены проблема и тема будущего Проекта, поставлена цель и определены основные задачи. Кроме того, были подобраны художественная литература, картины художников, музыкальное сопровождение, материальное оснащение; разработаны необходимые материалы: конспекты непосредственно – образовательной деятельности, сценарии бесед, конкурсов по теме Проекта; составлен план его реализации. С родителями воспитанников проводилась организационная и подготовительная работа.</w:t>
      </w:r>
    </w:p>
    <w:p w:rsidR="00361A40" w:rsidRDefault="00361A40" w:rsidP="00361A4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  <w:lang w:val="en-US"/>
        </w:rPr>
      </w:pPr>
    </w:p>
    <w:p w:rsidR="00385A09" w:rsidRDefault="00385A09"/>
    <w:sectPr w:rsidR="00385A09" w:rsidSect="00361A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40"/>
    <w:rsid w:val="00361A40"/>
    <w:rsid w:val="00385A09"/>
    <w:rsid w:val="00C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40"/>
  </w:style>
  <w:style w:type="paragraph" w:styleId="1">
    <w:name w:val="heading 1"/>
    <w:basedOn w:val="a"/>
    <w:link w:val="10"/>
    <w:uiPriority w:val="9"/>
    <w:qFormat/>
    <w:rsid w:val="0036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A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40"/>
  </w:style>
  <w:style w:type="paragraph" w:styleId="1">
    <w:name w:val="heading 1"/>
    <w:basedOn w:val="a"/>
    <w:link w:val="10"/>
    <w:uiPriority w:val="9"/>
    <w:qFormat/>
    <w:rsid w:val="0036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A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2019-03-13T10:57:00Z</dcterms:created>
  <dcterms:modified xsi:type="dcterms:W3CDTF">2019-03-13T11:42:00Z</dcterms:modified>
</cp:coreProperties>
</file>