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FE" w:rsidRDefault="000A28FE" w:rsidP="000A28FE">
      <w:pPr>
        <w:pStyle w:val="a3"/>
        <w:spacing w:after="144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«Как распознать таланты ребёнка?»</w:t>
      </w:r>
    </w:p>
    <w:p w:rsidR="000A28FE" w:rsidRDefault="000A28FE" w:rsidP="000A28FE">
      <w:pPr>
        <w:pStyle w:val="a3"/>
        <w:spacing w:after="144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      Талант похож на жемчужину, заключенную в раковине. Иногда раковины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бывают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открыты, и в этом случае талант ребенка очевиден: он прекрасно рисует, поет, сочиняет стихи, музыку, складывает в уме трехзначные числа… Нужно очень постараться, чтоб не заметить очевидного — этот ребенок — талант. Таких детей очень мало.</w:t>
      </w:r>
    </w:p>
    <w:p w:rsidR="000A28FE" w:rsidRDefault="000A28FE" w:rsidP="000A28FE">
      <w:pPr>
        <w:pStyle w:val="a3"/>
        <w:spacing w:after="144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      Гораздо больше детей с «закрытыми раковинами».  Способности есть, но нужно приложить усилия, для того, чтобы их разглядеть и развить. Не у всех родителей, к сожалению, хватает на это времени и желания. Вот и жалуются потом мамы и папы, что «ему бы только телевизор смотреть», «только бы за компьютером сидеть», «только бы во дворе гулять». И забывают мамы и папы, что когда-то им было «некогда» вывести ребенка на его дорогу. Лень способна загубить любую одаренность. Талант и лень не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совместимы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0A28FE" w:rsidRDefault="000A28FE" w:rsidP="000A28FE">
      <w:pPr>
        <w:pStyle w:val="a3"/>
        <w:spacing w:after="144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      Ваша задача – помочь своему ребёнку  развить его способности, вовлекая его в разнообразные сферы деятельности: искусство, науку, математику и т.д.</w:t>
      </w:r>
      <w:r>
        <w:rPr>
          <w:rFonts w:ascii="Helvetica" w:hAnsi="Helvetica" w:cs="Helvetica"/>
          <w:color w:val="333333"/>
          <w:sz w:val="23"/>
          <w:szCs w:val="23"/>
        </w:rPr>
        <w:br/>
        <w:t>Мозг ребенка развивается быстрее, когда к нему поступает какая-либо новая информация. Без тренировки же способны зачахнуть даже самые выдающиеся таланты. Психологи считают, что гениев и талантливых людей среди нас намного больше, чем считается.</w:t>
      </w:r>
    </w:p>
    <w:p w:rsidR="000A28FE" w:rsidRDefault="000A28FE" w:rsidP="000A28FE">
      <w:pPr>
        <w:pStyle w:val="a3"/>
        <w:spacing w:after="144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       Некоторые способности проявляются рано, а для других требуется время. Так, например, музыкальные или пластические способности могут проявиться очень рано, а вот для проявления литературных способностей иногда нужен свой срок и определенный жизненный опыт.</w:t>
      </w:r>
    </w:p>
    <w:p w:rsidR="000A28FE" w:rsidRDefault="000A28FE" w:rsidP="000A28FE">
      <w:pPr>
        <w:pStyle w:val="a3"/>
        <w:spacing w:after="144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 будем торопиться объявлять ребенка неодаренным, если он не проявляет себя как юное дарование. Это значит только одно: "бутоны" его способностей еще не раскрылись. Не будем забывать, что одни цветы расцветают ранней весной, а другие - лишь в конце лета.</w:t>
      </w:r>
    </w:p>
    <w:p w:rsidR="004C7EEC" w:rsidRDefault="000A28FE" w:rsidP="000A28FE">
      <w:pPr>
        <w:jc w:val="center"/>
        <w:rPr>
          <w:rStyle w:val="a4"/>
          <w:rFonts w:ascii="Helvetica" w:hAnsi="Helvetica" w:cs="Helvetica"/>
          <w:color w:val="FF0000"/>
          <w:sz w:val="23"/>
          <w:szCs w:val="23"/>
          <w:shd w:val="clear" w:color="auto" w:fill="FFFFFF"/>
        </w:rPr>
      </w:pPr>
      <w:r>
        <w:rPr>
          <w:rStyle w:val="a4"/>
          <w:rFonts w:ascii="Helvetica" w:hAnsi="Helvetica" w:cs="Helvetica"/>
          <w:color w:val="FF0000"/>
          <w:sz w:val="23"/>
          <w:szCs w:val="23"/>
          <w:shd w:val="clear" w:color="auto" w:fill="FFFFFF"/>
        </w:rPr>
        <w:t>Ваш ребенок тоже талантлив и имеет способности к одной из  областей человеческой деятельности.</w:t>
      </w:r>
    </w:p>
    <w:p w:rsidR="000A28FE" w:rsidRDefault="000A28FE" w:rsidP="000A28F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500" cy="2352675"/>
            <wp:effectExtent l="0" t="0" r="0" b="9525"/>
            <wp:docPr id="1" name="Рисунок 1" descr="C:\Users\я\Desktop\Уварова-300x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Уварова-300x2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E"/>
    <w:rsid w:val="000A28FE"/>
    <w:rsid w:val="004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8FE"/>
  </w:style>
  <w:style w:type="character" w:styleId="a4">
    <w:name w:val="Strong"/>
    <w:basedOn w:val="a0"/>
    <w:uiPriority w:val="22"/>
    <w:qFormat/>
    <w:rsid w:val="000A28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8FE"/>
  </w:style>
  <w:style w:type="character" w:styleId="a4">
    <w:name w:val="Strong"/>
    <w:basedOn w:val="a0"/>
    <w:uiPriority w:val="22"/>
    <w:qFormat/>
    <w:rsid w:val="000A28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</dc:creator>
  <cp:lastModifiedBy>Митюшина</cp:lastModifiedBy>
  <cp:revision>2</cp:revision>
  <dcterms:created xsi:type="dcterms:W3CDTF">2016-11-08T07:47:00Z</dcterms:created>
  <dcterms:modified xsi:type="dcterms:W3CDTF">2016-11-08T07:48:00Z</dcterms:modified>
</cp:coreProperties>
</file>